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A0" w:rsidRDefault="007F49A0" w:rsidP="003F5D75">
      <w:pPr>
        <w:ind w:left="6480"/>
        <w:jc w:val="center"/>
        <w:outlineLvl w:val="0"/>
        <w:rPr>
          <w:lang w:val="sq-AL"/>
        </w:rPr>
      </w:pPr>
      <w:bookmarkStart w:id="0" w:name="_GoBack"/>
      <w:bookmarkEnd w:id="0"/>
    </w:p>
    <w:p w:rsidR="007F49A0" w:rsidRDefault="007F49A0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</w:p>
    <w:p w:rsidR="003F5D75" w:rsidRPr="00B91160" w:rsidRDefault="003F5D75" w:rsidP="003F5D75">
      <w:pPr>
        <w:jc w:val="center"/>
        <w:outlineLvl w:val="0"/>
        <w:rPr>
          <w:b/>
          <w:caps/>
          <w:sz w:val="32"/>
          <w:szCs w:val="32"/>
          <w:lang w:val="sq-AL"/>
        </w:rPr>
      </w:pPr>
      <w:r w:rsidRPr="00B91160">
        <w:rPr>
          <w:b/>
          <w:caps/>
          <w:sz w:val="32"/>
          <w:szCs w:val="32"/>
          <w:lang w:val="sq-AL"/>
        </w:rPr>
        <w:t>Ftesë për Ofertë</w:t>
      </w:r>
    </w:p>
    <w:p w:rsidR="00CB189D" w:rsidRPr="00A93965" w:rsidRDefault="00CB189D" w:rsidP="00CB189D">
      <w:pPr>
        <w:ind w:left="360"/>
        <w:rPr>
          <w:color w:val="000000" w:themeColor="text1"/>
          <w:lang w:val="sq-AL"/>
        </w:rPr>
      </w:pPr>
    </w:p>
    <w:p w:rsidR="00CB189D" w:rsidRPr="00A93965" w:rsidRDefault="00CB189D" w:rsidP="00CB1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color w:val="000000" w:themeColor="text1"/>
          <w:sz w:val="22"/>
          <w:szCs w:val="22"/>
          <w:lang w:val="sq-AL"/>
        </w:rPr>
      </w:pPr>
      <w:r w:rsidRPr="00A93965">
        <w:rPr>
          <w:color w:val="000000" w:themeColor="text1"/>
          <w:sz w:val="22"/>
          <w:szCs w:val="22"/>
          <w:lang w:val="sq-AL"/>
        </w:rPr>
        <w:t>Institucioni Mikro-financiar KEP T</w:t>
      </w:r>
      <w:r w:rsidR="00A93965" w:rsidRPr="00A93965">
        <w:rPr>
          <w:color w:val="000000" w:themeColor="text1"/>
          <w:sz w:val="22"/>
          <w:szCs w:val="22"/>
          <w:lang w:val="sq-AL"/>
        </w:rPr>
        <w:t>rust</w:t>
      </w:r>
      <w:r w:rsidRPr="00A93965">
        <w:rPr>
          <w:color w:val="000000" w:themeColor="text1"/>
          <w:sz w:val="22"/>
          <w:szCs w:val="22"/>
          <w:lang w:val="sq-AL"/>
        </w:rPr>
        <w:t xml:space="preserve">, i fton kompanitë e specializuara , të ofertojnë mbi shërbimet e kryerjes se punëve ndërtimore dhe atyre shtesë, instaluese dhe furnizuese për plotësimin e nevojave te kohëpaskohshme, në pikat/lokacionet në të cilat operon KEP Trust. </w:t>
      </w:r>
    </w:p>
    <w:p w:rsidR="00CB189D" w:rsidRDefault="00CB189D" w:rsidP="00CB1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b/>
          <w:sz w:val="22"/>
          <w:szCs w:val="22"/>
          <w:lang w:val="sq-AL"/>
        </w:rPr>
      </w:pPr>
    </w:p>
    <w:p w:rsidR="00CB189D" w:rsidRPr="00CB189D" w:rsidRDefault="00CB189D" w:rsidP="00CB1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b/>
          <w:sz w:val="22"/>
          <w:szCs w:val="22"/>
          <w:lang w:val="sq-AL"/>
        </w:rPr>
      </w:pPr>
    </w:p>
    <w:p w:rsidR="00CB189D" w:rsidRDefault="00CB189D" w:rsidP="00CB189D">
      <w:pPr>
        <w:jc w:val="center"/>
        <w:rPr>
          <w:rFonts w:ascii="Georgia" w:hAnsi="Georgia"/>
          <w:b/>
          <w:color w:val="000000"/>
          <w:sz w:val="26"/>
          <w:szCs w:val="26"/>
          <w:lang w:val="sq-AL"/>
        </w:rPr>
      </w:pPr>
      <w:r w:rsidRPr="00CB189D">
        <w:rPr>
          <w:b/>
          <w:lang w:val="sq-AL"/>
        </w:rPr>
        <w:t>“</w:t>
      </w:r>
      <w:r w:rsidRPr="00CB189D">
        <w:rPr>
          <w:rFonts w:ascii="Georgia" w:hAnsi="Georgia"/>
          <w:b/>
          <w:color w:val="000000"/>
          <w:sz w:val="26"/>
          <w:szCs w:val="26"/>
          <w:lang w:val="sq-AL"/>
        </w:rPr>
        <w:t>Punët Ndërtim</w:t>
      </w:r>
      <w:r w:rsidR="00A93965">
        <w:rPr>
          <w:rFonts w:ascii="Georgia" w:hAnsi="Georgia"/>
          <w:b/>
          <w:color w:val="000000"/>
          <w:sz w:val="26"/>
          <w:szCs w:val="26"/>
          <w:lang w:val="sq-AL"/>
        </w:rPr>
        <w:t>ore, Instaluese dhe Furnizuese”</w:t>
      </w:r>
    </w:p>
    <w:p w:rsidR="00CB189D" w:rsidRPr="000412B5" w:rsidRDefault="00CB189D" w:rsidP="00CB189D">
      <w:pPr>
        <w:jc w:val="center"/>
        <w:rPr>
          <w:rFonts w:ascii="Georgia" w:hAnsi="Georgia"/>
          <w:b/>
          <w:color w:val="000000"/>
          <w:sz w:val="26"/>
          <w:szCs w:val="26"/>
          <w:lang w:val="sq-AL"/>
        </w:rPr>
      </w:pPr>
      <w:r w:rsidRPr="00CB189D">
        <w:rPr>
          <w:b/>
          <w:lang w:val="sq-AL"/>
        </w:rPr>
        <w:t xml:space="preserve"> </w:t>
      </w:r>
      <w:r>
        <w:rPr>
          <w:rFonts w:ascii="Georgia" w:hAnsi="Georgia"/>
          <w:b/>
          <w:color w:val="000000"/>
          <w:sz w:val="26"/>
          <w:szCs w:val="26"/>
          <w:lang w:val="sq-AL"/>
        </w:rPr>
        <w:t xml:space="preserve">me nr Ref.# </w:t>
      </w:r>
      <w:r w:rsidR="00A93965">
        <w:rPr>
          <w:rFonts w:ascii="Georgia" w:hAnsi="Georgia"/>
          <w:b/>
          <w:color w:val="000000"/>
          <w:sz w:val="26"/>
          <w:szCs w:val="26"/>
          <w:lang w:val="sq-AL"/>
        </w:rPr>
        <w:t>340</w:t>
      </w:r>
      <w:r>
        <w:rPr>
          <w:rFonts w:ascii="Georgia" w:hAnsi="Georgia"/>
          <w:b/>
          <w:color w:val="000000"/>
          <w:sz w:val="26"/>
          <w:szCs w:val="26"/>
          <w:lang w:val="sq-AL"/>
        </w:rPr>
        <w:t>/21</w:t>
      </w:r>
    </w:p>
    <w:p w:rsidR="00CB189D" w:rsidRPr="00CB189D" w:rsidRDefault="00CB189D" w:rsidP="00CB189D">
      <w:pPr>
        <w:tabs>
          <w:tab w:val="left" w:pos="1080"/>
        </w:tabs>
        <w:spacing w:line="360" w:lineRule="auto"/>
        <w:ind w:left="1080"/>
        <w:rPr>
          <w:sz w:val="16"/>
          <w:szCs w:val="16"/>
          <w:lang w:val="sq-AL"/>
        </w:rPr>
      </w:pPr>
    </w:p>
    <w:p w:rsidR="00CB189D" w:rsidRPr="00CB189D" w:rsidRDefault="00CB189D" w:rsidP="00CB189D">
      <w:pPr>
        <w:spacing w:line="360" w:lineRule="auto"/>
        <w:rPr>
          <w:b/>
          <w:u w:val="single"/>
          <w:lang w:val="sq-AL"/>
        </w:rPr>
      </w:pPr>
      <w:r w:rsidRPr="00CB189D">
        <w:rPr>
          <w:lang w:val="sq-AL"/>
        </w:rPr>
        <w:t xml:space="preserve">      </w:t>
      </w:r>
      <w:r w:rsidRPr="00CB189D">
        <w:rPr>
          <w:u w:val="single"/>
          <w:lang w:val="sq-AL"/>
        </w:rPr>
        <w:t>Kushtet e përgjithshme:</w:t>
      </w:r>
    </w:p>
    <w:p w:rsidR="00CB189D" w:rsidRPr="00CB189D" w:rsidRDefault="00CB189D" w:rsidP="00CB189D">
      <w:pPr>
        <w:numPr>
          <w:ilvl w:val="0"/>
          <w:numId w:val="19"/>
        </w:numPr>
        <w:tabs>
          <w:tab w:val="num" w:pos="900"/>
        </w:tabs>
        <w:spacing w:line="360" w:lineRule="auto"/>
        <w:ind w:left="900"/>
        <w:jc w:val="both"/>
        <w:rPr>
          <w:b/>
          <w:sz w:val="22"/>
          <w:szCs w:val="22"/>
          <w:lang w:val="sq-AL"/>
        </w:rPr>
      </w:pPr>
      <w:r w:rsidRPr="00CB189D">
        <w:rPr>
          <w:b/>
          <w:sz w:val="22"/>
          <w:szCs w:val="22"/>
          <w:lang w:val="sq-AL"/>
        </w:rPr>
        <w:t>Çmimet duhet të kuotohen në Euro dhe në çmim duhet të jetë e perfshirë dhe TVSH-ja</w:t>
      </w:r>
    </w:p>
    <w:p w:rsidR="00CB189D" w:rsidRPr="00CB189D" w:rsidRDefault="00CB189D" w:rsidP="00CB189D">
      <w:pPr>
        <w:numPr>
          <w:ilvl w:val="0"/>
          <w:numId w:val="19"/>
        </w:numPr>
        <w:tabs>
          <w:tab w:val="num" w:pos="900"/>
        </w:tabs>
        <w:spacing w:line="360" w:lineRule="auto"/>
        <w:ind w:left="900"/>
        <w:jc w:val="both"/>
        <w:rPr>
          <w:b/>
          <w:color w:val="000000"/>
          <w:sz w:val="22"/>
          <w:szCs w:val="22"/>
          <w:lang w:val="sq-AL"/>
        </w:rPr>
      </w:pPr>
      <w:r w:rsidRPr="00CB189D">
        <w:rPr>
          <w:b/>
          <w:color w:val="000000"/>
          <w:sz w:val="22"/>
          <w:szCs w:val="22"/>
          <w:lang w:val="it-IT"/>
        </w:rPr>
        <w:t>Oferta e juaj duhet te shoqërohet nga dokumentet si në vijim:</w:t>
      </w:r>
    </w:p>
    <w:p w:rsidR="00CB189D" w:rsidRPr="00CB189D" w:rsidRDefault="00CB189D" w:rsidP="00CB189D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  <w:lang w:val="sq-AL"/>
        </w:rPr>
      </w:pPr>
      <w:r w:rsidRPr="00CB189D">
        <w:rPr>
          <w:color w:val="000000"/>
          <w:sz w:val="22"/>
          <w:szCs w:val="22"/>
          <w:lang w:val="it-IT"/>
        </w:rPr>
        <w:t>Çertifikata e regjistrimit të biznesit;</w:t>
      </w:r>
    </w:p>
    <w:p w:rsidR="00CB189D" w:rsidRPr="00CB189D" w:rsidRDefault="00CB189D" w:rsidP="00CB189D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  <w:lang w:val="sq-AL"/>
        </w:rPr>
      </w:pPr>
      <w:r w:rsidRPr="00CB189D">
        <w:rPr>
          <w:color w:val="000000"/>
          <w:sz w:val="22"/>
          <w:szCs w:val="22"/>
          <w:lang w:val="it-IT"/>
        </w:rPr>
        <w:t>Çertifikata e numrit fiskal;</w:t>
      </w:r>
    </w:p>
    <w:p w:rsidR="00CB189D" w:rsidRPr="00CB189D" w:rsidRDefault="00CB189D" w:rsidP="00CB189D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  <w:lang w:val="sq-AL"/>
        </w:rPr>
      </w:pPr>
      <w:r w:rsidRPr="00CB189D">
        <w:rPr>
          <w:color w:val="000000"/>
          <w:sz w:val="22"/>
          <w:szCs w:val="22"/>
          <w:lang w:val="it-IT"/>
        </w:rPr>
        <w:t>Çertifikata e TVSH-së.</w:t>
      </w:r>
    </w:p>
    <w:p w:rsidR="00CB189D" w:rsidRPr="00CB189D" w:rsidRDefault="00CB189D" w:rsidP="00CB189D">
      <w:pPr>
        <w:numPr>
          <w:ilvl w:val="0"/>
          <w:numId w:val="19"/>
        </w:numPr>
        <w:tabs>
          <w:tab w:val="num" w:pos="900"/>
        </w:tabs>
        <w:spacing w:line="360" w:lineRule="auto"/>
        <w:ind w:left="900"/>
        <w:jc w:val="both"/>
        <w:rPr>
          <w:b/>
          <w:sz w:val="22"/>
          <w:szCs w:val="22"/>
          <w:lang w:val="sq-AL"/>
        </w:rPr>
      </w:pPr>
      <w:r w:rsidRPr="00CB189D">
        <w:rPr>
          <w:b/>
          <w:sz w:val="22"/>
          <w:szCs w:val="22"/>
          <w:lang w:val="sq-AL"/>
        </w:rPr>
        <w:t xml:space="preserve">Kushtet e tjera janë të percaktuara në dosje. </w:t>
      </w:r>
    </w:p>
    <w:p w:rsidR="00CB189D" w:rsidRPr="00CB189D" w:rsidRDefault="00CB189D" w:rsidP="00CB189D">
      <w:pPr>
        <w:spacing w:line="360" w:lineRule="auto"/>
        <w:rPr>
          <w:sz w:val="22"/>
          <w:szCs w:val="22"/>
          <w:lang w:val="sq-AL"/>
        </w:rPr>
      </w:pPr>
    </w:p>
    <w:p w:rsidR="00CB189D" w:rsidRPr="00CB189D" w:rsidRDefault="00CB189D" w:rsidP="00CB189D">
      <w:pPr>
        <w:spacing w:line="360" w:lineRule="auto"/>
        <w:rPr>
          <w:sz w:val="22"/>
          <w:szCs w:val="22"/>
          <w:lang w:val="sq-AL"/>
        </w:rPr>
      </w:pPr>
    </w:p>
    <w:p w:rsidR="00CB189D" w:rsidRPr="00CB189D" w:rsidRDefault="00CB189D" w:rsidP="00CB189D">
      <w:pPr>
        <w:spacing w:line="360" w:lineRule="auto"/>
        <w:rPr>
          <w:sz w:val="22"/>
          <w:szCs w:val="22"/>
          <w:lang w:val="sq-AL"/>
        </w:rPr>
      </w:pPr>
    </w:p>
    <w:p w:rsidR="00CB189D" w:rsidRPr="00CB189D" w:rsidRDefault="00CB189D" w:rsidP="00CB189D">
      <w:pPr>
        <w:spacing w:line="360" w:lineRule="auto"/>
        <w:rPr>
          <w:sz w:val="22"/>
          <w:lang w:val="sq-AL"/>
        </w:rPr>
      </w:pPr>
      <w:r w:rsidRPr="00CB189D">
        <w:rPr>
          <w:sz w:val="22"/>
          <w:szCs w:val="22"/>
          <w:lang w:val="sq-AL"/>
        </w:rPr>
        <w:t>Ofertat e mbyllura në pliko, të drejtuara për zyren e Administratës – KEP HQ, të dorëzohen në Zyren Qëndrore të KEP-Trust , Rr. “Pashko Vasa” No.6</w:t>
      </w:r>
      <w:r w:rsidR="00A93965">
        <w:rPr>
          <w:sz w:val="22"/>
          <w:szCs w:val="22"/>
          <w:lang w:val="sq-AL"/>
        </w:rPr>
        <w:t>,o</w:t>
      </w:r>
      <w:r w:rsidRPr="00CB189D">
        <w:rPr>
          <w:sz w:val="22"/>
          <w:lang w:val="sq-AL"/>
        </w:rPr>
        <w:t xml:space="preserve">se përmes postës elektronike në: </w:t>
      </w:r>
      <w:hyperlink r:id="rId9" w:history="1">
        <w:r w:rsidRPr="00CB189D">
          <w:rPr>
            <w:rStyle w:val="Hyperlink"/>
            <w:sz w:val="22"/>
            <w:lang w:val="sq-AL"/>
          </w:rPr>
          <w:t>prokurimi@keponline.net</w:t>
        </w:r>
      </w:hyperlink>
      <w:r w:rsidRPr="00CB189D">
        <w:rPr>
          <w:sz w:val="22"/>
          <w:lang w:val="sq-AL"/>
        </w:rPr>
        <w:t xml:space="preserve">, më së voni deri ditën  </w:t>
      </w:r>
      <w:r w:rsidRPr="00CB189D">
        <w:rPr>
          <w:b/>
          <w:sz w:val="22"/>
          <w:lang w:val="sq-AL"/>
        </w:rPr>
        <w:t xml:space="preserve">E Hënë, </w:t>
      </w:r>
      <w:r>
        <w:rPr>
          <w:b/>
          <w:sz w:val="22"/>
          <w:lang w:val="sq-AL"/>
        </w:rPr>
        <w:t>06 D</w:t>
      </w:r>
      <w:r w:rsidRPr="00CB189D">
        <w:rPr>
          <w:b/>
          <w:sz w:val="22"/>
          <w:lang w:val="sq-AL"/>
        </w:rPr>
        <w:t>hjetor 2021</w:t>
      </w:r>
      <w:r>
        <w:rPr>
          <w:b/>
          <w:sz w:val="22"/>
          <w:lang w:val="sq-AL"/>
        </w:rPr>
        <w:t>, ora 16:00</w:t>
      </w:r>
    </w:p>
    <w:p w:rsidR="00CB189D" w:rsidRPr="001178A3" w:rsidRDefault="00CB189D" w:rsidP="00CB189D">
      <w:pPr>
        <w:spacing w:line="360" w:lineRule="auto"/>
        <w:rPr>
          <w:rFonts w:ascii="Georgia" w:hAnsi="Georgia"/>
          <w:lang w:val="sq-AL"/>
        </w:rPr>
      </w:pPr>
    </w:p>
    <w:p w:rsidR="00CB189D" w:rsidRPr="001178A3" w:rsidRDefault="00CB189D" w:rsidP="00CB189D">
      <w:pPr>
        <w:spacing w:line="360" w:lineRule="auto"/>
        <w:rPr>
          <w:rFonts w:ascii="Georgia" w:hAnsi="Georgia"/>
          <w:sz w:val="22"/>
          <w:szCs w:val="22"/>
          <w:lang w:val="it-IT"/>
        </w:rPr>
      </w:pPr>
      <w:r w:rsidRPr="0058107F">
        <w:rPr>
          <w:rFonts w:ascii="Georgia" w:hAnsi="Georgia"/>
          <w:sz w:val="22"/>
          <w:szCs w:val="22"/>
          <w:lang w:val="sq-AL"/>
        </w:rPr>
        <w:t xml:space="preserve">Informacionet ne lidhje me dosjen e tenderit, mund t’i adresoni përmes e-mailit si në vijim: </w:t>
      </w:r>
      <w:hyperlink r:id="rId10" w:history="1">
        <w:r w:rsidRPr="0058107F">
          <w:rPr>
            <w:rStyle w:val="Hyperlink"/>
            <w:rFonts w:ascii="Georgia" w:hAnsi="Georgia"/>
            <w:sz w:val="22"/>
            <w:szCs w:val="22"/>
            <w:lang w:val="sq-AL"/>
          </w:rPr>
          <w:t>prokurimi@keponline.net</w:t>
        </w:r>
      </w:hyperlink>
      <w:r w:rsidRPr="0058107F">
        <w:rPr>
          <w:rFonts w:ascii="Georgia" w:hAnsi="Georgia"/>
          <w:sz w:val="22"/>
          <w:szCs w:val="22"/>
          <w:lang w:val="sq-AL"/>
        </w:rPr>
        <w:t xml:space="preserve"> </w:t>
      </w:r>
      <w:r w:rsidRPr="001178A3">
        <w:rPr>
          <w:rFonts w:ascii="Georgia" w:hAnsi="Georgia"/>
          <w:sz w:val="22"/>
          <w:szCs w:val="22"/>
          <w:lang w:val="sq-AL"/>
        </w:rPr>
        <w:t xml:space="preserve"> </w:t>
      </w:r>
    </w:p>
    <w:p w:rsidR="00CB189D" w:rsidRDefault="00CB189D" w:rsidP="003F5D75">
      <w:pPr>
        <w:jc w:val="center"/>
        <w:outlineLvl w:val="0"/>
        <w:rPr>
          <w:rFonts w:ascii="Georgia" w:hAnsi="Georgia"/>
          <w:b/>
          <w:caps/>
          <w:sz w:val="36"/>
          <w:szCs w:val="36"/>
          <w:lang w:val="sq-AL"/>
        </w:rPr>
      </w:pPr>
    </w:p>
    <w:p w:rsidR="003F5D75" w:rsidRPr="00F45740" w:rsidRDefault="003F5D75" w:rsidP="003F5D75"/>
    <w:p w:rsidR="003F5D75" w:rsidRDefault="003F5D75" w:rsidP="00CB189D">
      <w:pPr>
        <w:rPr>
          <w:bCs/>
        </w:rPr>
      </w:pPr>
    </w:p>
    <w:sectPr w:rsidR="003F5D75" w:rsidSect="007B037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10" w:rsidRDefault="004C1210">
      <w:r>
        <w:separator/>
      </w:r>
    </w:p>
  </w:endnote>
  <w:endnote w:type="continuationSeparator" w:id="0">
    <w:p w:rsidR="004C1210" w:rsidRDefault="004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8" w:rsidRPr="001F6D0C" w:rsidRDefault="00EE6916" w:rsidP="002C0D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KEP Trust</w:t>
    </w:r>
    <w:r w:rsidRPr="001F6D0C">
      <w:rPr>
        <w:sz w:val="16"/>
        <w:szCs w:val="16"/>
      </w:rPr>
      <w:t xml:space="preserve"> is a </w:t>
    </w:r>
    <w:proofErr w:type="spellStart"/>
    <w:r w:rsidRPr="001F6D0C">
      <w:rPr>
        <w:sz w:val="16"/>
        <w:szCs w:val="16"/>
      </w:rPr>
      <w:t>Non Governmental</w:t>
    </w:r>
    <w:proofErr w:type="spellEnd"/>
    <w:r w:rsidRPr="001F6D0C">
      <w:rPr>
        <w:sz w:val="16"/>
        <w:szCs w:val="16"/>
      </w:rPr>
      <w:t xml:space="preserve"> Organization registered in Kosovo</w:t>
    </w:r>
    <w:r w:rsidRPr="001F6D0C">
      <w:rPr>
        <w:sz w:val="16"/>
        <w:szCs w:val="16"/>
      </w:rPr>
      <w:br/>
      <w:t xml:space="preserve"> as a Micro Finance Institution</w:t>
    </w:r>
  </w:p>
  <w:p w:rsidR="002C0D08" w:rsidRDefault="004C1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10" w:rsidRDefault="004C1210">
      <w:r>
        <w:separator/>
      </w:r>
    </w:p>
  </w:footnote>
  <w:footnote w:type="continuationSeparator" w:id="0">
    <w:p w:rsidR="004C1210" w:rsidRDefault="004C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73" w:rsidRDefault="00E24FB0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AABBA7D" wp14:editId="691E2A52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1943100" cy="685800"/>
          <wp:effectExtent l="0" t="0" r="0" b="0"/>
          <wp:wrapNone/>
          <wp:docPr id="1" name="Picture 1" descr="KE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47411" r="64706" b="518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916">
      <w:rPr>
        <w:sz w:val="16"/>
        <w:lang w:val="it-IT"/>
      </w:rPr>
      <w:tab/>
    </w:r>
    <w:r w:rsidR="00643085">
      <w:rPr>
        <w:sz w:val="16"/>
        <w:lang w:val="it-IT"/>
      </w:rPr>
      <w:t>Pashko Vasa</w:t>
    </w:r>
    <w:r w:rsidR="00EE6916" w:rsidRPr="002C0D08">
      <w:rPr>
        <w:sz w:val="16"/>
        <w:lang w:val="it-IT"/>
      </w:rPr>
      <w:t xml:space="preserve"> Str. No. 6</w:t>
    </w:r>
    <w:r w:rsidR="00EE6916" w:rsidRPr="002C0D08">
      <w:rPr>
        <w:sz w:val="16"/>
        <w:lang w:val="it-IT"/>
      </w:rPr>
      <w:tab/>
      <w:t xml:space="preserve">Tel: </w:t>
    </w:r>
    <w:bookmarkStart w:id="1" w:name="_Hlk60747657"/>
    <w:r w:rsidR="00EE6916" w:rsidRPr="002C0D08">
      <w:rPr>
        <w:sz w:val="16"/>
        <w:lang w:val="it-IT"/>
      </w:rPr>
      <w:t xml:space="preserve">+381 (0) 38 </w:t>
    </w:r>
    <w:r w:rsidR="00676073">
      <w:rPr>
        <w:sz w:val="16"/>
        <w:lang w:val="it-IT"/>
      </w:rPr>
      <w:t>722 733</w:t>
    </w:r>
    <w:bookmarkEnd w:id="1"/>
  </w:p>
  <w:p w:rsidR="002C0D08" w:rsidRPr="002C0D08" w:rsidRDefault="00676073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sz w:val="16"/>
        <w:lang w:val="it-IT"/>
      </w:rPr>
      <w:tab/>
    </w:r>
    <w:r w:rsidR="00B66415" w:rsidRPr="002C0D08">
      <w:rPr>
        <w:sz w:val="16"/>
        <w:lang w:val="it-IT"/>
      </w:rPr>
      <w:t>10000 Prishtina, Kosova</w:t>
    </w:r>
    <w:r>
      <w:rPr>
        <w:sz w:val="16"/>
        <w:lang w:val="it-IT"/>
      </w:rPr>
      <w:tab/>
    </w:r>
    <w:r>
      <w:rPr>
        <w:sz w:val="16"/>
        <w:lang w:val="it-IT"/>
      </w:rPr>
      <w:tab/>
      <w:t xml:space="preserve">   </w:t>
    </w:r>
    <w:r w:rsidRPr="002C0D08">
      <w:rPr>
        <w:sz w:val="16"/>
        <w:lang w:val="it-IT"/>
      </w:rPr>
      <w:t xml:space="preserve">+381 (0) </w:t>
    </w:r>
    <w:r>
      <w:rPr>
        <w:sz w:val="16"/>
        <w:lang w:val="it-IT"/>
      </w:rPr>
      <w:t>49</w:t>
    </w:r>
    <w:r w:rsidRPr="002C0D08">
      <w:rPr>
        <w:sz w:val="16"/>
        <w:lang w:val="it-IT"/>
      </w:rPr>
      <w:t xml:space="preserve"> </w:t>
    </w:r>
    <w:r w:rsidR="00B66415">
      <w:rPr>
        <w:sz w:val="16"/>
        <w:lang w:val="it-IT"/>
      </w:rPr>
      <w:t>881 881</w:t>
    </w:r>
    <w:r w:rsidR="00EE6916" w:rsidRPr="002C0D08">
      <w:rPr>
        <w:rFonts w:ascii="Arial" w:hAnsi="Arial" w:cs="Arial"/>
        <w:sz w:val="16"/>
        <w:lang w:val="it-IT"/>
      </w:rPr>
      <w:tab/>
    </w:r>
    <w:r w:rsidR="00EE6916" w:rsidRPr="002C0D08">
      <w:rPr>
        <w:sz w:val="16"/>
        <w:lang w:val="it-IT"/>
      </w:rPr>
      <w:tab/>
    </w:r>
  </w:p>
  <w:p w:rsidR="002C0D08" w:rsidRPr="002C0D08" w:rsidRDefault="00EE6916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 w:rsidRPr="002C0D08">
      <w:rPr>
        <w:rFonts w:ascii="Arial" w:hAnsi="Arial" w:cs="Arial"/>
        <w:sz w:val="16"/>
        <w:lang w:val="it-IT"/>
      </w:rPr>
      <w:tab/>
    </w:r>
    <w:r w:rsidRPr="002C0D08">
      <w:rPr>
        <w:sz w:val="16"/>
        <w:lang w:val="it-IT"/>
      </w:rPr>
      <w:t>www.keponline.net</w:t>
    </w:r>
    <w:r w:rsidRPr="002C0D08">
      <w:rPr>
        <w:sz w:val="16"/>
        <w:lang w:val="it-IT"/>
      </w:rPr>
      <w:tab/>
      <w:t>E-mail: info@keponline.net</w:t>
    </w:r>
  </w:p>
  <w:p w:rsidR="002C0D08" w:rsidRPr="002C0D08" w:rsidRDefault="004C1210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57"/>
    <w:multiLevelType w:val="multilevel"/>
    <w:tmpl w:val="F99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62C3"/>
    <w:multiLevelType w:val="hybridMultilevel"/>
    <w:tmpl w:val="482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1BC"/>
    <w:multiLevelType w:val="hybridMultilevel"/>
    <w:tmpl w:val="73A62D9E"/>
    <w:lvl w:ilvl="0" w:tplc="934EBFD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D7A"/>
    <w:multiLevelType w:val="multilevel"/>
    <w:tmpl w:val="6FB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0887"/>
    <w:multiLevelType w:val="hybridMultilevel"/>
    <w:tmpl w:val="AE48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7577"/>
    <w:multiLevelType w:val="hybridMultilevel"/>
    <w:tmpl w:val="49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2946"/>
    <w:multiLevelType w:val="hybridMultilevel"/>
    <w:tmpl w:val="297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4CBA"/>
    <w:multiLevelType w:val="multilevel"/>
    <w:tmpl w:val="8CD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11493"/>
    <w:multiLevelType w:val="hybridMultilevel"/>
    <w:tmpl w:val="0FA6D2EA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9">
    <w:nsid w:val="41C44089"/>
    <w:multiLevelType w:val="multilevel"/>
    <w:tmpl w:val="357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D0051"/>
    <w:multiLevelType w:val="hybridMultilevel"/>
    <w:tmpl w:val="81D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16137"/>
    <w:multiLevelType w:val="hybridMultilevel"/>
    <w:tmpl w:val="784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170"/>
    <w:multiLevelType w:val="hybridMultilevel"/>
    <w:tmpl w:val="1710130C"/>
    <w:lvl w:ilvl="0" w:tplc="D68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C7989"/>
    <w:multiLevelType w:val="hybridMultilevel"/>
    <w:tmpl w:val="C1D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114D9"/>
    <w:multiLevelType w:val="hybridMultilevel"/>
    <w:tmpl w:val="D2083E1E"/>
    <w:lvl w:ilvl="0" w:tplc="9C18C840">
      <w:numFmt w:val="bullet"/>
      <w:lvlText w:val="-"/>
      <w:lvlJc w:val="left"/>
      <w:pPr>
        <w:ind w:left="126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8548FF"/>
    <w:multiLevelType w:val="hybridMultilevel"/>
    <w:tmpl w:val="435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175E0"/>
    <w:multiLevelType w:val="hybridMultilevel"/>
    <w:tmpl w:val="AE1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608D"/>
    <w:multiLevelType w:val="hybridMultilevel"/>
    <w:tmpl w:val="74B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530ED"/>
    <w:multiLevelType w:val="hybridMultilevel"/>
    <w:tmpl w:val="811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70F75"/>
    <w:multiLevelType w:val="hybridMultilevel"/>
    <w:tmpl w:val="501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1"/>
  </w:num>
  <w:num w:numId="6">
    <w:abstractNumId w:val="16"/>
  </w:num>
  <w:num w:numId="7">
    <w:abstractNumId w:val="1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  <w:num w:numId="15">
    <w:abstractNumId w:val="1"/>
  </w:num>
  <w:num w:numId="16">
    <w:abstractNumId w:val="19"/>
  </w:num>
  <w:num w:numId="17">
    <w:abstractNumId w:val="13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0"/>
    <w:rsid w:val="0005427D"/>
    <w:rsid w:val="00060C3C"/>
    <w:rsid w:val="00065E4D"/>
    <w:rsid w:val="00081062"/>
    <w:rsid w:val="000B40DC"/>
    <w:rsid w:val="000B7A6F"/>
    <w:rsid w:val="000D04D6"/>
    <w:rsid w:val="000D5670"/>
    <w:rsid w:val="000E1B8A"/>
    <w:rsid w:val="000E6042"/>
    <w:rsid w:val="00117840"/>
    <w:rsid w:val="00153C79"/>
    <w:rsid w:val="00157D2A"/>
    <w:rsid w:val="00174800"/>
    <w:rsid w:val="001D60C6"/>
    <w:rsid w:val="001E7CB1"/>
    <w:rsid w:val="00207B05"/>
    <w:rsid w:val="00242B22"/>
    <w:rsid w:val="002570C0"/>
    <w:rsid w:val="0026175A"/>
    <w:rsid w:val="002A2B82"/>
    <w:rsid w:val="002B0C6D"/>
    <w:rsid w:val="002B7A0E"/>
    <w:rsid w:val="002C1221"/>
    <w:rsid w:val="002C4E2F"/>
    <w:rsid w:val="002C5CE5"/>
    <w:rsid w:val="003165ED"/>
    <w:rsid w:val="003238E5"/>
    <w:rsid w:val="00347BCD"/>
    <w:rsid w:val="00383185"/>
    <w:rsid w:val="00395085"/>
    <w:rsid w:val="00395D57"/>
    <w:rsid w:val="003A2D26"/>
    <w:rsid w:val="003C516A"/>
    <w:rsid w:val="003F004C"/>
    <w:rsid w:val="003F5D75"/>
    <w:rsid w:val="003F61D2"/>
    <w:rsid w:val="00406759"/>
    <w:rsid w:val="0041516B"/>
    <w:rsid w:val="004215F4"/>
    <w:rsid w:val="00460B2C"/>
    <w:rsid w:val="004834AA"/>
    <w:rsid w:val="004A386B"/>
    <w:rsid w:val="004C1210"/>
    <w:rsid w:val="004C4ADC"/>
    <w:rsid w:val="004E03F1"/>
    <w:rsid w:val="00506ADA"/>
    <w:rsid w:val="00513083"/>
    <w:rsid w:val="00572A9C"/>
    <w:rsid w:val="005731C9"/>
    <w:rsid w:val="00581E75"/>
    <w:rsid w:val="005B4738"/>
    <w:rsid w:val="005D4C9B"/>
    <w:rsid w:val="005E236A"/>
    <w:rsid w:val="005E31B5"/>
    <w:rsid w:val="005F36B3"/>
    <w:rsid w:val="005F7999"/>
    <w:rsid w:val="0062622A"/>
    <w:rsid w:val="00626AAE"/>
    <w:rsid w:val="00630910"/>
    <w:rsid w:val="00632CBC"/>
    <w:rsid w:val="0063489C"/>
    <w:rsid w:val="00643085"/>
    <w:rsid w:val="00676073"/>
    <w:rsid w:val="006817E6"/>
    <w:rsid w:val="006A5287"/>
    <w:rsid w:val="006A605F"/>
    <w:rsid w:val="006C169A"/>
    <w:rsid w:val="00733753"/>
    <w:rsid w:val="007519C3"/>
    <w:rsid w:val="007542D2"/>
    <w:rsid w:val="00780C61"/>
    <w:rsid w:val="007912A0"/>
    <w:rsid w:val="007A16AB"/>
    <w:rsid w:val="007B0372"/>
    <w:rsid w:val="007B29CC"/>
    <w:rsid w:val="007F1258"/>
    <w:rsid w:val="007F1DAB"/>
    <w:rsid w:val="007F3CCF"/>
    <w:rsid w:val="007F49A0"/>
    <w:rsid w:val="00806E8E"/>
    <w:rsid w:val="0081058D"/>
    <w:rsid w:val="00842712"/>
    <w:rsid w:val="00875ADB"/>
    <w:rsid w:val="008B164A"/>
    <w:rsid w:val="008B1E40"/>
    <w:rsid w:val="008E3D0F"/>
    <w:rsid w:val="008F4571"/>
    <w:rsid w:val="008F5325"/>
    <w:rsid w:val="00950886"/>
    <w:rsid w:val="00981DFE"/>
    <w:rsid w:val="009A4937"/>
    <w:rsid w:val="009B7B87"/>
    <w:rsid w:val="009F7355"/>
    <w:rsid w:val="00A132C0"/>
    <w:rsid w:val="00A30E9F"/>
    <w:rsid w:val="00A31240"/>
    <w:rsid w:val="00A531D4"/>
    <w:rsid w:val="00A54C52"/>
    <w:rsid w:val="00A9354E"/>
    <w:rsid w:val="00A93965"/>
    <w:rsid w:val="00AA2E1A"/>
    <w:rsid w:val="00AA4614"/>
    <w:rsid w:val="00AC7166"/>
    <w:rsid w:val="00AD6657"/>
    <w:rsid w:val="00AF42F7"/>
    <w:rsid w:val="00B00806"/>
    <w:rsid w:val="00B14E6B"/>
    <w:rsid w:val="00B30959"/>
    <w:rsid w:val="00B32BD0"/>
    <w:rsid w:val="00B47067"/>
    <w:rsid w:val="00B52059"/>
    <w:rsid w:val="00B545C5"/>
    <w:rsid w:val="00B66415"/>
    <w:rsid w:val="00B714F7"/>
    <w:rsid w:val="00B92D45"/>
    <w:rsid w:val="00BF1B5E"/>
    <w:rsid w:val="00C044A8"/>
    <w:rsid w:val="00C12BE6"/>
    <w:rsid w:val="00C21AF7"/>
    <w:rsid w:val="00C55139"/>
    <w:rsid w:val="00C67E59"/>
    <w:rsid w:val="00C730CA"/>
    <w:rsid w:val="00CA2E38"/>
    <w:rsid w:val="00CB189D"/>
    <w:rsid w:val="00CB46B1"/>
    <w:rsid w:val="00D10A00"/>
    <w:rsid w:val="00D17E60"/>
    <w:rsid w:val="00D610C1"/>
    <w:rsid w:val="00D849F5"/>
    <w:rsid w:val="00DB1D3B"/>
    <w:rsid w:val="00DC302C"/>
    <w:rsid w:val="00DC587A"/>
    <w:rsid w:val="00DD1363"/>
    <w:rsid w:val="00DE26DB"/>
    <w:rsid w:val="00DF3AB0"/>
    <w:rsid w:val="00E0569C"/>
    <w:rsid w:val="00E20546"/>
    <w:rsid w:val="00E24FB0"/>
    <w:rsid w:val="00E276D2"/>
    <w:rsid w:val="00E27C74"/>
    <w:rsid w:val="00E32767"/>
    <w:rsid w:val="00E81871"/>
    <w:rsid w:val="00EA18DA"/>
    <w:rsid w:val="00EA2292"/>
    <w:rsid w:val="00ED01C1"/>
    <w:rsid w:val="00ED1EC2"/>
    <w:rsid w:val="00EE6916"/>
    <w:rsid w:val="00F1797B"/>
    <w:rsid w:val="00F522FD"/>
    <w:rsid w:val="00F52A46"/>
    <w:rsid w:val="00F73F51"/>
    <w:rsid w:val="00FA1B8B"/>
    <w:rsid w:val="00FB2BD5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kurimi@keponlin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kurimi@keponlin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29B6-349B-4AEA-BC04-0197FB54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Krenar Halimi</dc:creator>
  <cp:lastModifiedBy>Krenar Halimi</cp:lastModifiedBy>
  <cp:revision>2</cp:revision>
  <cp:lastPrinted>2018-07-10T12:52:00Z</cp:lastPrinted>
  <dcterms:created xsi:type="dcterms:W3CDTF">2021-11-26T09:15:00Z</dcterms:created>
  <dcterms:modified xsi:type="dcterms:W3CDTF">2021-11-26T09:15:00Z</dcterms:modified>
</cp:coreProperties>
</file>